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F37A" w14:textId="3545C051" w:rsidR="005F7B01" w:rsidRPr="00893088" w:rsidRDefault="009C6C64" w:rsidP="009C6C64">
      <w:pPr>
        <w:spacing w:line="276" w:lineRule="auto"/>
        <w:rPr>
          <w:rFonts w:ascii="Verdana" w:hAnsi="Verdana" w:cs="Tahoma"/>
          <w:b/>
          <w:bCs/>
          <w:noProof/>
          <w:color w:val="808080" w:themeColor="background1" w:themeShade="80"/>
          <w:sz w:val="36"/>
          <w:lang w:val="en-US"/>
        </w:rPr>
      </w:pPr>
      <w:r>
        <w:rPr>
          <w:rFonts w:ascii="Verdana" w:hAnsi="Verdana" w:cs="Tahoma"/>
          <w:b/>
          <w:bCs/>
          <w:noProof/>
          <w:color w:val="808080" w:themeColor="background1" w:themeShade="80"/>
          <w:sz w:val="36"/>
          <w:lang w:val="en-US"/>
        </w:rPr>
        <w:t>BAGMA to showcase bolstered member benefits at GroundsFest 2026</w:t>
      </w:r>
    </w:p>
    <w:p w14:paraId="63143EE6" w14:textId="67E2A667" w:rsidR="005F7B01" w:rsidRPr="009F7137" w:rsidRDefault="005F7B01" w:rsidP="005F7B01">
      <w:pPr>
        <w:rPr>
          <w:rFonts w:ascii="Verdana" w:hAnsi="Verdana" w:cs="Tahoma"/>
          <w:lang w:val="en-US"/>
        </w:rPr>
      </w:pPr>
    </w:p>
    <w:p w14:paraId="30EB8491" w14:textId="1259C1E6" w:rsidR="0036586D" w:rsidRDefault="00C17174" w:rsidP="005F7B01">
      <w:pPr>
        <w:spacing w:after="240" w:line="360" w:lineRule="auto"/>
        <w:rPr>
          <w:rFonts w:ascii="Verdana" w:hAnsi="Verdana" w:cs="Tahoma"/>
          <w:b/>
          <w:bCs/>
        </w:rPr>
      </w:pPr>
      <w:r>
        <w:rPr>
          <w:rFonts w:ascii="Verdana" w:hAnsi="Verdana" w:cs="Tahoma"/>
          <w:b/>
          <w:bCs/>
          <w:noProof/>
          <w:color w:val="808080" w:themeColor="background1" w:themeShade="80"/>
          <w:sz w:val="36"/>
          <w:lang w:val="en-US"/>
        </w:rPr>
        <w:drawing>
          <wp:anchor distT="0" distB="0" distL="114300" distR="114300" simplePos="0" relativeHeight="251658240" behindDoc="1" locked="0" layoutInCell="1" allowOverlap="1" wp14:anchorId="559A91CC" wp14:editId="187049AE">
            <wp:simplePos x="0" y="0"/>
            <wp:positionH relativeFrom="margin">
              <wp:posOffset>3333750</wp:posOffset>
            </wp:positionH>
            <wp:positionV relativeFrom="paragraph">
              <wp:posOffset>10795</wp:posOffset>
            </wp:positionV>
            <wp:extent cx="3028950" cy="2271395"/>
            <wp:effectExtent l="0" t="0" r="0" b="0"/>
            <wp:wrapTight wrapText="bothSides">
              <wp:wrapPolygon edited="0">
                <wp:start x="0" y="0"/>
                <wp:lineTo x="0" y="21377"/>
                <wp:lineTo x="21464" y="21377"/>
                <wp:lineTo x="21464" y="0"/>
                <wp:lineTo x="0" y="0"/>
              </wp:wrapPolygon>
            </wp:wrapTight>
            <wp:docPr id="12879225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8950" cy="227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3C0B">
        <w:rPr>
          <w:rFonts w:ascii="Verdana" w:hAnsi="Verdana" w:cs="Tahoma"/>
          <w:b/>
          <w:bCs/>
        </w:rPr>
        <w:t xml:space="preserve">The British Agricultural and Garden Machinery Association (BAGMA) are pleased to be returning to </w:t>
      </w:r>
      <w:proofErr w:type="spellStart"/>
      <w:r w:rsidR="00423C0B">
        <w:rPr>
          <w:rFonts w:ascii="Verdana" w:hAnsi="Verdana" w:cs="Tahoma"/>
          <w:b/>
          <w:bCs/>
        </w:rPr>
        <w:t>GroundsFest</w:t>
      </w:r>
      <w:proofErr w:type="spellEnd"/>
      <w:r w:rsidR="00423C0B">
        <w:rPr>
          <w:rFonts w:ascii="Verdana" w:hAnsi="Verdana" w:cs="Tahoma"/>
          <w:b/>
          <w:bCs/>
        </w:rPr>
        <w:t xml:space="preserve"> in 2026, showcasing their biggest ever range of Service Providers and industry-specific training courses. In a time of continued trading and economic uncertainty, these partnerships offer genuine savings and additional value to every BAGMA membership, with current and prospective members invited to find out more</w:t>
      </w:r>
      <w:r w:rsidR="00B05117">
        <w:rPr>
          <w:rFonts w:ascii="Verdana" w:hAnsi="Verdana" w:cs="Tahoma"/>
          <w:b/>
          <w:bCs/>
        </w:rPr>
        <w:t xml:space="preserve"> </w:t>
      </w:r>
      <w:r w:rsidR="00423C0B">
        <w:rPr>
          <w:rFonts w:ascii="Verdana" w:hAnsi="Verdana" w:cs="Tahoma"/>
          <w:b/>
          <w:bCs/>
        </w:rPr>
        <w:t xml:space="preserve">on stand 39.  </w:t>
      </w:r>
    </w:p>
    <w:p w14:paraId="7BCC6623" w14:textId="0DB275B1" w:rsidR="00423C0B" w:rsidRDefault="00423C0B" w:rsidP="00750ABF">
      <w:pPr>
        <w:spacing w:after="240" w:line="360" w:lineRule="auto"/>
        <w:rPr>
          <w:rFonts w:ascii="Verdana" w:hAnsi="Verdana" w:cs="Tahoma"/>
          <w:sz w:val="18"/>
          <w:szCs w:val="18"/>
        </w:rPr>
      </w:pPr>
      <w:r>
        <w:rPr>
          <w:rFonts w:ascii="Verdana" w:hAnsi="Verdana" w:cs="Tahoma"/>
          <w:sz w:val="18"/>
          <w:szCs w:val="18"/>
        </w:rPr>
        <w:t xml:space="preserve">BAGMA have proudly supported independent garden, </w:t>
      </w:r>
      <w:proofErr w:type="spellStart"/>
      <w:r>
        <w:rPr>
          <w:rFonts w:ascii="Verdana" w:hAnsi="Verdana" w:cs="Tahoma"/>
          <w:sz w:val="18"/>
          <w:szCs w:val="18"/>
        </w:rPr>
        <w:t>groundcare</w:t>
      </w:r>
      <w:proofErr w:type="spellEnd"/>
      <w:r>
        <w:rPr>
          <w:rFonts w:ascii="Verdana" w:hAnsi="Verdana" w:cs="Tahoma"/>
          <w:sz w:val="18"/>
          <w:szCs w:val="18"/>
        </w:rPr>
        <w:t xml:space="preserve"> and agricultural machinery dealers for over 100 years – fighting for better terms and drawing on the combined strength of their membership to influence legislation and provide support in areas such as training and apprenticeships. In such volatile times, strength in numbers has never been more important, with the BAGMA team working harder than ever to compile a comprehensive range of support to deliver discounts and benefits to member businesses. </w:t>
      </w:r>
    </w:p>
    <w:p w14:paraId="35F66A35" w14:textId="77777777" w:rsidR="00B05117" w:rsidRDefault="00783C00" w:rsidP="00750ABF">
      <w:pPr>
        <w:spacing w:after="240" w:line="360" w:lineRule="auto"/>
        <w:rPr>
          <w:rFonts w:ascii="Verdana" w:hAnsi="Verdana" w:cs="Tahoma"/>
          <w:sz w:val="18"/>
          <w:szCs w:val="18"/>
        </w:rPr>
      </w:pPr>
      <w:r>
        <w:rPr>
          <w:rFonts w:ascii="Verdana" w:hAnsi="Verdana" w:cs="Tahoma"/>
          <w:sz w:val="18"/>
          <w:szCs w:val="18"/>
        </w:rPr>
        <w:t xml:space="preserve">Over the last 12 months alone, BAGMA have introduced partnerships with employee benefits and insurance brokers Brown &amp; Brown, waste management experts Avena Group, security specialists VIN Chip, business rates experts </w:t>
      </w:r>
      <w:proofErr w:type="spellStart"/>
      <w:r>
        <w:rPr>
          <w:rFonts w:ascii="Verdana" w:hAnsi="Verdana" w:cs="Tahoma"/>
          <w:sz w:val="18"/>
          <w:szCs w:val="18"/>
        </w:rPr>
        <w:t>QuoinStone</w:t>
      </w:r>
      <w:proofErr w:type="spellEnd"/>
      <w:r>
        <w:rPr>
          <w:rFonts w:ascii="Verdana" w:hAnsi="Verdana" w:cs="Tahoma"/>
          <w:sz w:val="18"/>
          <w:szCs w:val="18"/>
        </w:rPr>
        <w:t xml:space="preserve"> and international payment providers Ascendant – adding to an already comprehensive list of Service Providers offering exclusive support and discounts </w:t>
      </w:r>
      <w:r w:rsidR="00FE5D52">
        <w:rPr>
          <w:rFonts w:ascii="Verdana" w:hAnsi="Verdana" w:cs="Tahoma"/>
          <w:sz w:val="18"/>
          <w:szCs w:val="18"/>
        </w:rPr>
        <w:t>spannin</w:t>
      </w:r>
      <w:r w:rsidR="00B05117">
        <w:rPr>
          <w:rFonts w:ascii="Verdana" w:hAnsi="Verdana" w:cs="Tahoma"/>
          <w:sz w:val="18"/>
          <w:szCs w:val="18"/>
        </w:rPr>
        <w:t>g</w:t>
      </w:r>
      <w:r>
        <w:rPr>
          <w:rFonts w:ascii="Verdana" w:hAnsi="Verdana" w:cs="Tahoma"/>
          <w:sz w:val="18"/>
          <w:szCs w:val="18"/>
        </w:rPr>
        <w:t xml:space="preserve"> health &amp; safety, utilities and more.  </w:t>
      </w:r>
      <w:r w:rsidR="009B7E40">
        <w:rPr>
          <w:rFonts w:ascii="Verdana" w:hAnsi="Verdana" w:cs="Tahoma"/>
          <w:sz w:val="18"/>
          <w:szCs w:val="18"/>
        </w:rPr>
        <w:t xml:space="preserve"> </w:t>
      </w:r>
    </w:p>
    <w:p w14:paraId="42337202" w14:textId="77777777" w:rsidR="005E3FAE" w:rsidRDefault="00B05117" w:rsidP="00750ABF">
      <w:pPr>
        <w:spacing w:after="240" w:line="360" w:lineRule="auto"/>
        <w:rPr>
          <w:rFonts w:ascii="Verdana" w:hAnsi="Verdana" w:cs="Tahoma"/>
          <w:sz w:val="18"/>
          <w:szCs w:val="18"/>
        </w:rPr>
      </w:pPr>
      <w:r>
        <w:rPr>
          <w:rFonts w:ascii="Verdana" w:hAnsi="Verdana" w:cs="Tahoma"/>
          <w:sz w:val="18"/>
          <w:szCs w:val="18"/>
        </w:rPr>
        <w:t xml:space="preserve">BAGMA training has also continued to go from strength to strength, with </w:t>
      </w:r>
      <w:r w:rsidR="005E3FAE">
        <w:rPr>
          <w:rFonts w:ascii="Verdana" w:hAnsi="Verdana" w:cs="Tahoma"/>
          <w:sz w:val="18"/>
          <w:szCs w:val="18"/>
        </w:rPr>
        <w:t xml:space="preserve">the Off Highway Electric Vehicle &amp; Power Equipment course – launched at </w:t>
      </w:r>
      <w:proofErr w:type="spellStart"/>
      <w:r w:rsidR="005E3FAE">
        <w:rPr>
          <w:rFonts w:ascii="Verdana" w:hAnsi="Verdana" w:cs="Tahoma"/>
          <w:sz w:val="18"/>
          <w:szCs w:val="18"/>
        </w:rPr>
        <w:t>GroundsFest</w:t>
      </w:r>
      <w:proofErr w:type="spellEnd"/>
      <w:r w:rsidR="005E3FAE">
        <w:rPr>
          <w:rFonts w:ascii="Verdana" w:hAnsi="Verdana" w:cs="Tahoma"/>
          <w:sz w:val="18"/>
          <w:szCs w:val="18"/>
        </w:rPr>
        <w:t xml:space="preserve"> last year – cementing its status as the industry’s leading EV training programme. With a focus on both practical skills and an awareness of legal obligations and best practice, the training has been undertaken by dealers across the country helping to raise safety standards in this rapidly growing sector of the market. </w:t>
      </w:r>
    </w:p>
    <w:p w14:paraId="640D130E" w14:textId="198302BC" w:rsidR="00CE61AA" w:rsidRDefault="005E3FAE" w:rsidP="00750ABF">
      <w:pPr>
        <w:spacing w:after="240" w:line="360" w:lineRule="auto"/>
        <w:rPr>
          <w:rFonts w:ascii="Verdana" w:hAnsi="Verdana" w:cs="Tahoma"/>
          <w:sz w:val="18"/>
          <w:szCs w:val="18"/>
        </w:rPr>
      </w:pPr>
      <w:r>
        <w:rPr>
          <w:rFonts w:ascii="Verdana" w:hAnsi="Verdana" w:cs="Tahoma"/>
          <w:sz w:val="18"/>
          <w:szCs w:val="18"/>
        </w:rPr>
        <w:t xml:space="preserve">Stand 39 is also the place to learn more about the award-winning ‘Paperless Solution’ to streamline the recording of handover &amp; installation paperwork. All of this and more can be found by speaking to a member of the BAGMA team when </w:t>
      </w:r>
      <w:proofErr w:type="spellStart"/>
      <w:r>
        <w:rPr>
          <w:rFonts w:ascii="Verdana" w:hAnsi="Verdana" w:cs="Tahoma"/>
          <w:sz w:val="18"/>
          <w:szCs w:val="18"/>
        </w:rPr>
        <w:t>GroundsFest</w:t>
      </w:r>
      <w:proofErr w:type="spellEnd"/>
      <w:r>
        <w:rPr>
          <w:rFonts w:ascii="Verdana" w:hAnsi="Verdana" w:cs="Tahoma"/>
          <w:sz w:val="18"/>
          <w:szCs w:val="18"/>
        </w:rPr>
        <w:t xml:space="preserve"> returns to Warwickshire’s Stoneleigh Park on 16</w:t>
      </w:r>
      <w:r w:rsidRPr="005E3FAE">
        <w:rPr>
          <w:rFonts w:ascii="Verdana" w:hAnsi="Verdana" w:cs="Tahoma"/>
          <w:sz w:val="18"/>
          <w:szCs w:val="18"/>
          <w:vertAlign w:val="superscript"/>
        </w:rPr>
        <w:t>th</w:t>
      </w:r>
      <w:r>
        <w:rPr>
          <w:rFonts w:ascii="Verdana" w:hAnsi="Verdana" w:cs="Tahoma"/>
          <w:sz w:val="18"/>
          <w:szCs w:val="18"/>
        </w:rPr>
        <w:t xml:space="preserve"> and 17</w:t>
      </w:r>
      <w:r w:rsidRPr="005E3FAE">
        <w:rPr>
          <w:rFonts w:ascii="Verdana" w:hAnsi="Verdana" w:cs="Tahoma"/>
          <w:sz w:val="18"/>
          <w:szCs w:val="18"/>
          <w:vertAlign w:val="superscript"/>
        </w:rPr>
        <w:t>th</w:t>
      </w:r>
      <w:r>
        <w:rPr>
          <w:rFonts w:ascii="Verdana" w:hAnsi="Verdana" w:cs="Tahoma"/>
          <w:sz w:val="18"/>
          <w:szCs w:val="18"/>
        </w:rPr>
        <w:t xml:space="preserve"> September. </w:t>
      </w:r>
      <w:r w:rsidR="00423C0B">
        <w:rPr>
          <w:rFonts w:ascii="Verdana" w:hAnsi="Verdana" w:cs="Tahoma"/>
          <w:sz w:val="18"/>
          <w:szCs w:val="18"/>
        </w:rPr>
        <w:t xml:space="preserve">   </w:t>
      </w:r>
    </w:p>
    <w:p w14:paraId="01F42FBD" w14:textId="6CA41776" w:rsidR="005D4803" w:rsidRPr="005F7B01" w:rsidRDefault="001D51BD" w:rsidP="00750ABF">
      <w:pPr>
        <w:spacing w:after="240" w:line="360" w:lineRule="auto"/>
        <w:rPr>
          <w:rFonts w:ascii="Verdana" w:hAnsi="Verdana" w:cs="Tahoma"/>
          <w:sz w:val="18"/>
          <w:szCs w:val="18"/>
        </w:rPr>
      </w:pPr>
      <w:r>
        <w:rPr>
          <w:rFonts w:ascii="Verdana" w:hAnsi="Verdana" w:cs="Tahoma"/>
          <w:sz w:val="18"/>
          <w:szCs w:val="18"/>
        </w:rPr>
        <w:t>ENDS</w:t>
      </w:r>
    </w:p>
    <w:sectPr w:rsidR="005D4803" w:rsidRPr="005F7B01" w:rsidSect="00531A21">
      <w:headerReference w:type="default" r:id="rId8"/>
      <w:footerReference w:type="default" r:id="rId9"/>
      <w:pgSz w:w="11906" w:h="16838"/>
      <w:pgMar w:top="1440" w:right="851" w:bottom="1440" w:left="851" w:header="4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A4053" w14:textId="77777777" w:rsidR="00F15239" w:rsidRDefault="00F15239" w:rsidP="008C05F4">
      <w:r>
        <w:separator/>
      </w:r>
    </w:p>
  </w:endnote>
  <w:endnote w:type="continuationSeparator" w:id="0">
    <w:p w14:paraId="0481E209" w14:textId="77777777" w:rsidR="00F15239" w:rsidRDefault="00F15239" w:rsidP="008C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etropolis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153E" w14:textId="6CC1F84B" w:rsidR="008C05F4" w:rsidRPr="009F7137" w:rsidRDefault="003F3520" w:rsidP="005D4803">
    <w:pPr>
      <w:tabs>
        <w:tab w:val="left" w:pos="2552"/>
        <w:tab w:val="center" w:pos="5102"/>
        <w:tab w:val="left" w:pos="8830"/>
      </w:tabs>
      <w:spacing w:after="40"/>
      <w:rPr>
        <w:rFonts w:ascii="Verdana" w:hAnsi="Verdana" w:cs="Arial"/>
        <w:b/>
        <w:bCs/>
        <w:sz w:val="16"/>
        <w:szCs w:val="16"/>
      </w:rPr>
    </w:pPr>
    <w:r>
      <w:rPr>
        <w:rFonts w:ascii="Verdana" w:hAnsi="Verdana" w:cs="Arial"/>
        <w:b/>
        <w:bCs/>
        <w:noProof/>
        <w:sz w:val="16"/>
        <w:szCs w:val="16"/>
        <w14:ligatures w14:val="standardContextual"/>
      </w:rPr>
      <mc:AlternateContent>
        <mc:Choice Requires="wps">
          <w:drawing>
            <wp:anchor distT="0" distB="0" distL="114300" distR="114300" simplePos="0" relativeHeight="251663360" behindDoc="1" locked="0" layoutInCell="1" allowOverlap="1" wp14:anchorId="049B4D13" wp14:editId="1994ACC5">
              <wp:simplePos x="0" y="0"/>
              <wp:positionH relativeFrom="column">
                <wp:posOffset>0</wp:posOffset>
              </wp:positionH>
              <wp:positionV relativeFrom="page">
                <wp:posOffset>9493250</wp:posOffset>
              </wp:positionV>
              <wp:extent cx="3028950" cy="1019175"/>
              <wp:effectExtent l="0" t="0" r="0" b="9525"/>
              <wp:wrapTight wrapText="bothSides">
                <wp:wrapPolygon edited="0">
                  <wp:start x="0" y="0"/>
                  <wp:lineTo x="0" y="21398"/>
                  <wp:lineTo x="21464" y="21398"/>
                  <wp:lineTo x="21464" y="0"/>
                  <wp:lineTo x="0" y="0"/>
                </wp:wrapPolygon>
              </wp:wrapTight>
              <wp:docPr id="920128238" name="Text Box 3"/>
              <wp:cNvGraphicFramePr/>
              <a:graphic xmlns:a="http://schemas.openxmlformats.org/drawingml/2006/main">
                <a:graphicData uri="http://schemas.microsoft.com/office/word/2010/wordprocessingShape">
                  <wps:wsp>
                    <wps:cNvSpPr txBox="1"/>
                    <wps:spPr>
                      <a:xfrm>
                        <a:off x="0" y="0"/>
                        <a:ext cx="3028950" cy="1019175"/>
                      </a:xfrm>
                      <a:prstGeom prst="rect">
                        <a:avLst/>
                      </a:prstGeom>
                      <a:solidFill>
                        <a:schemeClr val="lt1"/>
                      </a:solidFill>
                      <a:ln w="6350">
                        <a:noFill/>
                      </a:ln>
                    </wps:spPr>
                    <wps:txbx>
                      <w:txbxContent>
                        <w:p w14:paraId="6F9A7AF4" w14:textId="350CF7B2" w:rsidR="00531A21" w:rsidRPr="00AD7AB1" w:rsidRDefault="00531A21" w:rsidP="00531A21">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3F3520" w:rsidRPr="003F3520">
                            <w:rPr>
                              <w:rFonts w:ascii="Verdana" w:hAnsi="Verdana" w:cs="Arial"/>
                              <w:sz w:val="16"/>
                              <w:szCs w:val="16"/>
                            </w:rPr>
                            <w:t>Hannah Desborough</w:t>
                          </w:r>
                          <w:r w:rsidR="003F3520">
                            <w:rPr>
                              <w:rFonts w:ascii="Verdana" w:hAnsi="Verdana" w:cs="Arial"/>
                              <w:sz w:val="16"/>
                              <w:szCs w:val="16"/>
                            </w:rPr>
                            <w:t xml:space="preserve"> </w:t>
                          </w:r>
                          <w:hyperlink r:id="rId1" w:history="1">
                            <w:r w:rsidR="003F3520" w:rsidRPr="00A27F3B">
                              <w:rPr>
                                <w:rStyle w:val="Hyperlink"/>
                                <w:rFonts w:ascii="Verdana" w:hAnsi="Verdana" w:cs="Arial"/>
                                <w:sz w:val="16"/>
                                <w:szCs w:val="16"/>
                              </w:rPr>
                              <w:t>admin@bagma.com</w:t>
                            </w:r>
                          </w:hyperlink>
                          <w:r>
                            <w:rPr>
                              <w:rFonts w:ascii="Verdana" w:hAnsi="Verdana" w:cs="Arial"/>
                              <w:sz w:val="16"/>
                              <w:szCs w:val="16"/>
                            </w:rPr>
                            <w:t xml:space="preserve"> </w:t>
                          </w:r>
                        </w:p>
                        <w:p w14:paraId="146BE16C" w14:textId="77777777" w:rsidR="00531A21" w:rsidRPr="0069022C" w:rsidRDefault="00731F57" w:rsidP="00731F57">
                          <w:pPr>
                            <w:spacing w:after="120"/>
                            <w:rPr>
                              <w:rFonts w:ascii="Verdana" w:hAnsi="Verdana" w:cs="Arial"/>
                              <w:sz w:val="16"/>
                              <w:szCs w:val="16"/>
                            </w:rPr>
                          </w:pPr>
                          <w:r w:rsidRPr="00731F57">
                            <w:rPr>
                              <w:rFonts w:ascii="Verdana" w:hAnsi="Verdana" w:cs="Arial"/>
                              <w:sz w:val="16"/>
                              <w:szCs w:val="16"/>
                            </w:rPr>
                            <w:t>Samuelson House, 62 Forder Way, Hampton Peterborough</w:t>
                          </w:r>
                          <w:r>
                            <w:rPr>
                              <w:rFonts w:ascii="Verdana" w:hAnsi="Verdana" w:cs="Arial"/>
                              <w:sz w:val="16"/>
                              <w:szCs w:val="16"/>
                            </w:rPr>
                            <w:t xml:space="preserve">, </w:t>
                          </w:r>
                          <w:r w:rsidRPr="00731F57">
                            <w:rPr>
                              <w:rFonts w:ascii="Verdana" w:hAnsi="Verdana" w:cs="Arial"/>
                              <w:sz w:val="16"/>
                              <w:szCs w:val="16"/>
                            </w:rPr>
                            <w:t>PE7 8JB</w:t>
                          </w:r>
                        </w:p>
                        <w:p w14:paraId="09B3AC9A" w14:textId="77777777" w:rsidR="00531A21" w:rsidRDefault="00531A21" w:rsidP="00531A21">
                          <w:pPr>
                            <w:spacing w:after="80"/>
                            <w:rPr>
                              <w:rFonts w:ascii="Verdana" w:hAnsi="Verdana" w:cs="Arial"/>
                              <w:sz w:val="16"/>
                              <w:szCs w:val="16"/>
                            </w:rPr>
                          </w:pPr>
                          <w:r w:rsidRPr="0069022C">
                            <w:rPr>
                              <w:rFonts w:ascii="Verdana" w:hAnsi="Verdana" w:cs="Arial"/>
                              <w:sz w:val="16"/>
                              <w:szCs w:val="16"/>
                            </w:rPr>
                            <w:t>+44 (0)</w:t>
                          </w:r>
                          <w:r w:rsidR="00731F57" w:rsidRPr="00731F57">
                            <w:rPr>
                              <w:rFonts w:ascii="Verdana" w:hAnsi="Verdana" w:cs="Arial"/>
                              <w:sz w:val="16"/>
                              <w:szCs w:val="16"/>
                            </w:rPr>
                            <w:t>1295</w:t>
                          </w:r>
                          <w:r w:rsidR="00731F57">
                            <w:rPr>
                              <w:rFonts w:ascii="Verdana" w:hAnsi="Verdana" w:cs="Arial"/>
                              <w:sz w:val="16"/>
                              <w:szCs w:val="16"/>
                            </w:rPr>
                            <w:t xml:space="preserve"> </w:t>
                          </w:r>
                          <w:r w:rsidR="00731F57" w:rsidRPr="00731F57">
                            <w:rPr>
                              <w:rFonts w:ascii="Verdana" w:hAnsi="Verdana" w:cs="Arial"/>
                              <w:sz w:val="16"/>
                              <w:szCs w:val="16"/>
                            </w:rPr>
                            <w:t>713344</w:t>
                          </w:r>
                          <w:r>
                            <w:rPr>
                              <w:rFonts w:ascii="Verdana" w:hAnsi="Verdana" w:cs="Arial"/>
                              <w:sz w:val="16"/>
                              <w:szCs w:val="16"/>
                            </w:rPr>
                            <w:t>–</w:t>
                          </w:r>
                          <w:r w:rsidRPr="007032D0">
                            <w:rPr>
                              <w:rFonts w:ascii="Verdana" w:hAnsi="Verdana" w:cs="Arial"/>
                              <w:sz w:val="16"/>
                              <w:szCs w:val="16"/>
                            </w:rPr>
                            <w:t xml:space="preserve"> </w:t>
                          </w:r>
                          <w:hyperlink r:id="rId2" w:history="1">
                            <w:r w:rsidR="00731F57">
                              <w:rPr>
                                <w:rStyle w:val="Hyperlink"/>
                                <w:rFonts w:ascii="Verdana" w:hAnsi="Verdana" w:cs="Arial"/>
                                <w:sz w:val="16"/>
                                <w:szCs w:val="16"/>
                              </w:rPr>
                              <w:t>bagma.com</w:t>
                            </w:r>
                          </w:hyperlink>
                          <w:r>
                            <w:rPr>
                              <w:rFonts w:ascii="Verdana" w:hAnsi="Verdana" w:cs="Arial"/>
                              <w:sz w:val="16"/>
                              <w:szCs w:val="16"/>
                            </w:rPr>
                            <w:t xml:space="preserve"> </w:t>
                          </w:r>
                        </w:p>
                        <w:p w14:paraId="4CF1448B" w14:textId="77777777" w:rsidR="00531A21" w:rsidRPr="007032D0" w:rsidRDefault="00531A21" w:rsidP="00531A21">
                          <w:r>
                            <w:rPr>
                              <w:noProof/>
                              <w14:ligatures w14:val="standardContextual"/>
                            </w:rPr>
                            <w:drawing>
                              <wp:inline distT="0" distB="0" distL="0" distR="0" wp14:anchorId="4C3759B8" wp14:editId="0279C4FC">
                                <wp:extent cx="216000" cy="212400"/>
                                <wp:effectExtent l="0" t="0" r="0" b="0"/>
                                <wp:docPr id="938660457" name="Picture 938660457" descr="A picture containing text, clipart&#10;&#10;Description automatically generated">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00990" name="Picture 1897000990" descr="A picture containing text, clipart&#10;&#10;Description automatically generated">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A61C89">
                            <w:rPr>
                              <w:noProof/>
                              <w14:ligatures w14:val="standardContextual"/>
                            </w:rPr>
                            <w:drawing>
                              <wp:inline distT="0" distB="0" distL="0" distR="0" wp14:anchorId="1486A28F" wp14:editId="0C170579">
                                <wp:extent cx="212400" cy="212400"/>
                                <wp:effectExtent l="0" t="0" r="0" b="0"/>
                                <wp:docPr id="1602903005" name="Picture 1602903005" descr="Icon&#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72693" name="Picture 1979972693" descr="Icon&#10;&#10;Description automatically generated">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12400" cy="212400"/>
                                        </a:xfrm>
                                        <a:prstGeom prst="rect">
                                          <a:avLst/>
                                        </a:prstGeom>
                                      </pic:spPr>
                                    </pic:pic>
                                  </a:graphicData>
                                </a:graphic>
                              </wp:inline>
                            </w:drawing>
                          </w:r>
                          <w:r w:rsidR="00731F57">
                            <w:t xml:space="preserve">   </w:t>
                          </w:r>
                          <w:r w:rsidR="00731F57">
                            <w:rPr>
                              <w:noProof/>
                              <w14:ligatures w14:val="standardContextual"/>
                            </w:rPr>
                            <w:drawing>
                              <wp:inline distT="0" distB="0" distL="0" distR="0" wp14:anchorId="6A399BF1" wp14:editId="3F20541A">
                                <wp:extent cx="219600" cy="216000"/>
                                <wp:effectExtent l="0" t="0" r="9525" b="0"/>
                                <wp:docPr id="747161206" name="Picture 747161206" descr="Icon&#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97696" name="Picture 696997696" descr="Icon&#10;&#10;Description automatically generated">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5EDF75F7" w14:textId="77777777" w:rsidR="006B1D69" w:rsidRPr="007032D0" w:rsidRDefault="006B1D69" w:rsidP="00B236A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B4D13" id="_x0000_t202" coordsize="21600,21600" o:spt="202" path="m,l,21600r21600,l21600,xe">
              <v:stroke joinstyle="miter"/>
              <v:path gradientshapeok="t" o:connecttype="rect"/>
            </v:shapetype>
            <v:shape id="Text Box 3" o:spid="_x0000_s1026" type="#_x0000_t202" style="position:absolute;margin-left:0;margin-top:747.5pt;width:238.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" fillcolor="white [3201]" stroked="f" strokeweight=".5pt">
              <v:textbox inset="0,0,0,0">
                <w:txbxContent>
                  <w:p w14:paraId="6F9A7AF4" w14:textId="350CF7B2" w:rsidR="00531A21" w:rsidRPr="00AD7AB1" w:rsidRDefault="00531A21" w:rsidP="00531A21">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3F3520" w:rsidRPr="003F3520">
                      <w:rPr>
                        <w:rFonts w:ascii="Verdana" w:hAnsi="Verdana" w:cs="Arial"/>
                        <w:sz w:val="16"/>
                        <w:szCs w:val="16"/>
                      </w:rPr>
                      <w:t>Hannah Desborough</w:t>
                    </w:r>
                    <w:r w:rsidR="003F3520">
                      <w:rPr>
                        <w:rFonts w:ascii="Verdana" w:hAnsi="Verdana" w:cs="Arial"/>
                        <w:sz w:val="16"/>
                        <w:szCs w:val="16"/>
                      </w:rPr>
                      <w:t xml:space="preserve"> </w:t>
                    </w:r>
                    <w:hyperlink r:id="rId9" w:history="1">
                      <w:r w:rsidR="003F3520" w:rsidRPr="00A27F3B">
                        <w:rPr>
                          <w:rStyle w:val="Hyperlink"/>
                          <w:rFonts w:ascii="Verdana" w:hAnsi="Verdana" w:cs="Arial"/>
                          <w:sz w:val="16"/>
                          <w:szCs w:val="16"/>
                        </w:rPr>
                        <w:t>admin@bagma.com</w:t>
                      </w:r>
                    </w:hyperlink>
                    <w:r>
                      <w:rPr>
                        <w:rFonts w:ascii="Verdana" w:hAnsi="Verdana" w:cs="Arial"/>
                        <w:sz w:val="16"/>
                        <w:szCs w:val="16"/>
                      </w:rPr>
                      <w:t xml:space="preserve"> </w:t>
                    </w:r>
                  </w:p>
                  <w:p w14:paraId="146BE16C" w14:textId="77777777" w:rsidR="00531A21" w:rsidRPr="0069022C" w:rsidRDefault="00731F57" w:rsidP="00731F57">
                    <w:pPr>
                      <w:spacing w:after="120"/>
                      <w:rPr>
                        <w:rFonts w:ascii="Verdana" w:hAnsi="Verdana" w:cs="Arial"/>
                        <w:sz w:val="16"/>
                        <w:szCs w:val="16"/>
                      </w:rPr>
                    </w:pPr>
                    <w:r w:rsidRPr="00731F57">
                      <w:rPr>
                        <w:rFonts w:ascii="Verdana" w:hAnsi="Verdana" w:cs="Arial"/>
                        <w:sz w:val="16"/>
                        <w:szCs w:val="16"/>
                      </w:rPr>
                      <w:t>Samuelson House, 62 Forder Way, Hampton Peterborough</w:t>
                    </w:r>
                    <w:r>
                      <w:rPr>
                        <w:rFonts w:ascii="Verdana" w:hAnsi="Verdana" w:cs="Arial"/>
                        <w:sz w:val="16"/>
                        <w:szCs w:val="16"/>
                      </w:rPr>
                      <w:t xml:space="preserve">, </w:t>
                    </w:r>
                    <w:r w:rsidRPr="00731F57">
                      <w:rPr>
                        <w:rFonts w:ascii="Verdana" w:hAnsi="Verdana" w:cs="Arial"/>
                        <w:sz w:val="16"/>
                        <w:szCs w:val="16"/>
                      </w:rPr>
                      <w:t>PE7 8JB</w:t>
                    </w:r>
                  </w:p>
                  <w:p w14:paraId="09B3AC9A" w14:textId="77777777" w:rsidR="00531A21" w:rsidRDefault="00531A21" w:rsidP="00531A21">
                    <w:pPr>
                      <w:spacing w:after="80"/>
                      <w:rPr>
                        <w:rFonts w:ascii="Verdana" w:hAnsi="Verdana" w:cs="Arial"/>
                        <w:sz w:val="16"/>
                        <w:szCs w:val="16"/>
                      </w:rPr>
                    </w:pPr>
                    <w:r w:rsidRPr="0069022C">
                      <w:rPr>
                        <w:rFonts w:ascii="Verdana" w:hAnsi="Verdana" w:cs="Arial"/>
                        <w:sz w:val="16"/>
                        <w:szCs w:val="16"/>
                      </w:rPr>
                      <w:t>+44 (0)</w:t>
                    </w:r>
                    <w:r w:rsidR="00731F57" w:rsidRPr="00731F57">
                      <w:rPr>
                        <w:rFonts w:ascii="Verdana" w:hAnsi="Verdana" w:cs="Arial"/>
                        <w:sz w:val="16"/>
                        <w:szCs w:val="16"/>
                      </w:rPr>
                      <w:t>1295</w:t>
                    </w:r>
                    <w:r w:rsidR="00731F57">
                      <w:rPr>
                        <w:rFonts w:ascii="Verdana" w:hAnsi="Verdana" w:cs="Arial"/>
                        <w:sz w:val="16"/>
                        <w:szCs w:val="16"/>
                      </w:rPr>
                      <w:t xml:space="preserve"> </w:t>
                    </w:r>
                    <w:r w:rsidR="00731F57" w:rsidRPr="00731F57">
                      <w:rPr>
                        <w:rFonts w:ascii="Verdana" w:hAnsi="Verdana" w:cs="Arial"/>
                        <w:sz w:val="16"/>
                        <w:szCs w:val="16"/>
                      </w:rPr>
                      <w:t>713344</w:t>
                    </w:r>
                    <w:r>
                      <w:rPr>
                        <w:rFonts w:ascii="Verdana" w:hAnsi="Verdana" w:cs="Arial"/>
                        <w:sz w:val="16"/>
                        <w:szCs w:val="16"/>
                      </w:rPr>
                      <w:t>–</w:t>
                    </w:r>
                    <w:r w:rsidRPr="007032D0">
                      <w:rPr>
                        <w:rFonts w:ascii="Verdana" w:hAnsi="Verdana" w:cs="Arial"/>
                        <w:sz w:val="16"/>
                        <w:szCs w:val="16"/>
                      </w:rPr>
                      <w:t xml:space="preserve"> </w:t>
                    </w:r>
                    <w:hyperlink r:id="rId10" w:history="1">
                      <w:r w:rsidR="00731F57">
                        <w:rPr>
                          <w:rStyle w:val="Hyperlink"/>
                          <w:rFonts w:ascii="Verdana" w:hAnsi="Verdana" w:cs="Arial"/>
                          <w:sz w:val="16"/>
                          <w:szCs w:val="16"/>
                        </w:rPr>
                        <w:t>bagma.com</w:t>
                      </w:r>
                    </w:hyperlink>
                    <w:r>
                      <w:rPr>
                        <w:rFonts w:ascii="Verdana" w:hAnsi="Verdana" w:cs="Arial"/>
                        <w:sz w:val="16"/>
                        <w:szCs w:val="16"/>
                      </w:rPr>
                      <w:t xml:space="preserve"> </w:t>
                    </w:r>
                  </w:p>
                  <w:p w14:paraId="4CF1448B" w14:textId="77777777" w:rsidR="00531A21" w:rsidRPr="007032D0" w:rsidRDefault="00531A21" w:rsidP="00531A21">
                    <w:r>
                      <w:rPr>
                        <w:noProof/>
                        <w14:ligatures w14:val="standardContextual"/>
                      </w:rPr>
                      <w:drawing>
                        <wp:inline distT="0" distB="0" distL="0" distR="0" wp14:anchorId="4C3759B8" wp14:editId="0279C4FC">
                          <wp:extent cx="216000" cy="212400"/>
                          <wp:effectExtent l="0" t="0" r="0" b="0"/>
                          <wp:docPr id="938660457" name="Picture 938660457" descr="A picture containing text, clipart&#10;&#10;Description automatically generated">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00990" name="Picture 1897000990" descr="A picture containing text, clipart&#10;&#10;Description automatically generated">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A61C89">
                      <w:rPr>
                        <w:noProof/>
                        <w14:ligatures w14:val="standardContextual"/>
                      </w:rPr>
                      <w:drawing>
                        <wp:inline distT="0" distB="0" distL="0" distR="0" wp14:anchorId="1486A28F" wp14:editId="0C170579">
                          <wp:extent cx="212400" cy="212400"/>
                          <wp:effectExtent l="0" t="0" r="0" b="0"/>
                          <wp:docPr id="1602903005" name="Picture 1602903005" descr="Icon&#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72693" name="Picture 1979972693" descr="Icon&#10;&#10;Description automatically generated">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12400" cy="212400"/>
                                  </a:xfrm>
                                  <a:prstGeom prst="rect">
                                    <a:avLst/>
                                  </a:prstGeom>
                                </pic:spPr>
                              </pic:pic>
                            </a:graphicData>
                          </a:graphic>
                        </wp:inline>
                      </w:drawing>
                    </w:r>
                    <w:r w:rsidR="00731F57">
                      <w:t xml:space="preserve">   </w:t>
                    </w:r>
                    <w:r w:rsidR="00731F57">
                      <w:rPr>
                        <w:noProof/>
                        <w14:ligatures w14:val="standardContextual"/>
                      </w:rPr>
                      <w:drawing>
                        <wp:inline distT="0" distB="0" distL="0" distR="0" wp14:anchorId="6A399BF1" wp14:editId="3F20541A">
                          <wp:extent cx="219600" cy="216000"/>
                          <wp:effectExtent l="0" t="0" r="9525" b="0"/>
                          <wp:docPr id="747161206" name="Picture 747161206" descr="Icon&#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97696" name="Picture 696997696" descr="Icon&#10;&#10;Description automatically generated">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5EDF75F7" w14:textId="77777777" w:rsidR="006B1D69" w:rsidRPr="007032D0" w:rsidRDefault="006B1D69" w:rsidP="00B236A4"/>
                </w:txbxContent>
              </v:textbox>
              <w10:wrap type="tight" anchory="page"/>
            </v:shape>
          </w:pict>
        </mc:Fallback>
      </mc:AlternateContent>
    </w:r>
    <w:r w:rsidR="00731F57">
      <w:rPr>
        <w:rFonts w:ascii="Verdana" w:hAnsi="Verdana" w:cs="Arial"/>
        <w:b/>
        <w:bCs/>
        <w:noProof/>
        <w:sz w:val="16"/>
        <w:szCs w:val="16"/>
        <w14:ligatures w14:val="standardContextual"/>
      </w:rPr>
      <w:drawing>
        <wp:anchor distT="0" distB="0" distL="114300" distR="114300" simplePos="0" relativeHeight="251661312" behindDoc="0" locked="0" layoutInCell="1" allowOverlap="1" wp14:anchorId="01F1B56F" wp14:editId="30CA1095">
          <wp:simplePos x="0" y="0"/>
          <wp:positionH relativeFrom="page">
            <wp:posOffset>5641340</wp:posOffset>
          </wp:positionH>
          <wp:positionV relativeFrom="page">
            <wp:posOffset>9523095</wp:posOffset>
          </wp:positionV>
          <wp:extent cx="1363980" cy="647065"/>
          <wp:effectExtent l="0" t="0" r="7620" b="635"/>
          <wp:wrapSquare wrapText="bothSides"/>
          <wp:docPr id="1706064599" name="Picture 170606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64599" name="Picture 1706064599"/>
                  <pic:cNvPicPr/>
                </pic:nvPicPr>
                <pic:blipFill>
                  <a:blip r:embed="rId11">
                    <a:extLst>
                      <a:ext uri="{28A0092B-C50C-407E-A947-70E740481C1C}">
                        <a14:useLocalDpi xmlns:a14="http://schemas.microsoft.com/office/drawing/2010/main" val="0"/>
                      </a:ext>
                    </a:extLst>
                  </a:blip>
                  <a:stretch>
                    <a:fillRect/>
                  </a:stretch>
                </pic:blipFill>
                <pic:spPr>
                  <a:xfrm>
                    <a:off x="0" y="0"/>
                    <a:ext cx="1363980" cy="647065"/>
                  </a:xfrm>
                  <a:prstGeom prst="rect">
                    <a:avLst/>
                  </a:prstGeom>
                </pic:spPr>
              </pic:pic>
            </a:graphicData>
          </a:graphic>
          <wp14:sizeRelH relativeFrom="page">
            <wp14:pctWidth>0</wp14:pctWidth>
          </wp14:sizeRelH>
          <wp14:sizeRelV relativeFrom="page">
            <wp14:pctHeight>0</wp14:pctHeight>
          </wp14:sizeRelV>
        </wp:anchor>
      </w:drawing>
    </w:r>
    <w:r w:rsidR="0019716A">
      <w:rPr>
        <w:rFonts w:ascii="Verdana" w:hAnsi="Verdana" w:cs="Arial"/>
        <w:b/>
        <w:bCs/>
        <w:noProof/>
        <w:sz w:val="16"/>
        <w:szCs w:val="16"/>
        <w14:ligatures w14:val="standardContextual"/>
      </w:rPr>
      <mc:AlternateContent>
        <mc:Choice Requires="wps">
          <w:drawing>
            <wp:anchor distT="0" distB="0" distL="114300" distR="114300" simplePos="0" relativeHeight="251664384" behindDoc="0" locked="0" layoutInCell="1" allowOverlap="1" wp14:anchorId="52EAF2E1" wp14:editId="414D023B">
              <wp:simplePos x="0" y="0"/>
              <wp:positionH relativeFrom="page">
                <wp:posOffset>537845</wp:posOffset>
              </wp:positionH>
              <wp:positionV relativeFrom="page">
                <wp:posOffset>9421231</wp:posOffset>
              </wp:positionV>
              <wp:extent cx="6476365" cy="0"/>
              <wp:effectExtent l="0" t="0" r="0" b="0"/>
              <wp:wrapNone/>
              <wp:docPr id="2063992336" name="Straight Connector 5"/>
              <wp:cNvGraphicFramePr/>
              <a:graphic xmlns:a="http://schemas.openxmlformats.org/drawingml/2006/main">
                <a:graphicData uri="http://schemas.microsoft.com/office/word/2010/wordprocessingShape">
                  <wps:wsp>
                    <wps:cNvCnPr/>
                    <wps:spPr>
                      <a:xfrm>
                        <a:off x="0" y="0"/>
                        <a:ext cx="647636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1068EF" id="Straight Connector 5"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35pt,741.85pt" to="552.3pt,7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" strokecolor="#7f7f7f [1612]" strokeweight="1.5pt">
              <v:stroke joinstyle="miter"/>
              <w10:wrap anchorx="page" anchory="page"/>
            </v:line>
          </w:pict>
        </mc:Fallback>
      </mc:AlternateContent>
    </w:r>
    <w:r w:rsidR="00B236A4">
      <w:rPr>
        <w:rFonts w:ascii="Verdana" w:hAnsi="Verdana" w:cs="Arial"/>
        <w:b/>
        <w:bCs/>
        <w:noProof/>
        <w:sz w:val="16"/>
        <w:szCs w:val="16"/>
        <w14:ligatures w14:val="standardContextual"/>
      </w:rPr>
      <mc:AlternateContent>
        <mc:Choice Requires="wps">
          <w:drawing>
            <wp:anchor distT="0" distB="0" distL="114300" distR="114300" simplePos="0" relativeHeight="251660288" behindDoc="1" locked="0" layoutInCell="1" allowOverlap="1" wp14:anchorId="78E419CD" wp14:editId="61BECBBA">
              <wp:simplePos x="0" y="0"/>
              <wp:positionH relativeFrom="column">
                <wp:posOffset>3185795</wp:posOffset>
              </wp:positionH>
              <wp:positionV relativeFrom="page">
                <wp:posOffset>9488805</wp:posOffset>
              </wp:positionV>
              <wp:extent cx="1844040" cy="1078230"/>
              <wp:effectExtent l="0" t="0" r="3810" b="7620"/>
              <wp:wrapTight wrapText="bothSides">
                <wp:wrapPolygon edited="0">
                  <wp:start x="0" y="0"/>
                  <wp:lineTo x="0" y="21371"/>
                  <wp:lineTo x="21421" y="21371"/>
                  <wp:lineTo x="21421" y="0"/>
                  <wp:lineTo x="0" y="0"/>
                </wp:wrapPolygon>
              </wp:wrapTight>
              <wp:docPr id="573092340" name="Text Box 3"/>
              <wp:cNvGraphicFramePr/>
              <a:graphic xmlns:a="http://schemas.openxmlformats.org/drawingml/2006/main">
                <a:graphicData uri="http://schemas.microsoft.com/office/word/2010/wordprocessingShape">
                  <wps:wsp>
                    <wps:cNvSpPr txBox="1"/>
                    <wps:spPr>
                      <a:xfrm>
                        <a:off x="0" y="0"/>
                        <a:ext cx="1844040" cy="1078230"/>
                      </a:xfrm>
                      <a:prstGeom prst="rect">
                        <a:avLst/>
                      </a:prstGeom>
                      <a:solidFill>
                        <a:schemeClr val="lt1"/>
                      </a:solidFill>
                      <a:ln w="6350">
                        <a:noFill/>
                      </a:ln>
                    </wps:spPr>
                    <wps:txbx>
                      <w:txbxContent>
                        <w:p w14:paraId="270C9FC1"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2A596C68" w14:textId="77777777" w:rsidR="006E7124" w:rsidRPr="009F7137" w:rsidRDefault="006E7124" w:rsidP="007032D0">
                          <w:pPr>
                            <w:spacing w:line="276" w:lineRule="auto"/>
                            <w:rPr>
                              <w:rFonts w:ascii="Verdana" w:hAnsi="Verdana" w:cs="Arial"/>
                              <w:b/>
                              <w:bCs/>
                              <w:sz w:val="16"/>
                              <w:szCs w:val="16"/>
                            </w:rPr>
                          </w:pPr>
                          <w:hyperlink r:id="rId12" w:history="1">
                            <w:r w:rsidRPr="00254DF5">
                              <w:rPr>
                                <w:rStyle w:val="Hyperlink"/>
                                <w:rFonts w:ascii="Verdana" w:hAnsi="Verdana" w:cs="Arial"/>
                                <w:sz w:val="16"/>
                                <w:szCs w:val="16"/>
                              </w:rPr>
                              <w:t>louise@panpublicity.co.uk</w:t>
                            </w:r>
                          </w:hyperlink>
                        </w:p>
                        <w:p w14:paraId="43A09B96"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3" w:history="1">
                            <w:r w:rsidRPr="00254DF5">
                              <w:rPr>
                                <w:rStyle w:val="Hyperlink"/>
                                <w:rFonts w:ascii="Verdana" w:hAnsi="Verdana" w:cs="Arial"/>
                                <w:sz w:val="16"/>
                                <w:szCs w:val="16"/>
                              </w:rPr>
                              <w:t>www.panpublicity.co.uk</w:t>
                            </w:r>
                          </w:hyperlink>
                        </w:p>
                        <w:p w14:paraId="037DA01D" w14:textId="77777777" w:rsidR="00B236A4" w:rsidRDefault="00B236A4" w:rsidP="00B236A4">
                          <w:r>
                            <w:rPr>
                              <w:noProof/>
                              <w14:ligatures w14:val="standardContextual"/>
                            </w:rPr>
                            <w:drawing>
                              <wp:inline distT="0" distB="0" distL="0" distR="0" wp14:anchorId="56474455" wp14:editId="07155762">
                                <wp:extent cx="216000" cy="212400"/>
                                <wp:effectExtent l="0" t="0" r="0" b="0"/>
                                <wp:docPr id="291133876" name="Picture 291133876"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4"/>
                                        </pic:cNvPr>
                                        <pic:cNvPicPr/>
                                      </pic:nvPicPr>
                                      <pic:blipFill>
                                        <a:blip r:embed="rId4">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sidR="00731F57">
                            <w:rPr>
                              <w:noProof/>
                              <w14:ligatures w14:val="standardContextual"/>
                            </w:rPr>
                            <w:drawing>
                              <wp:inline distT="0" distB="0" distL="0" distR="0" wp14:anchorId="58C610A9" wp14:editId="4179F6DD">
                                <wp:extent cx="219600" cy="216000"/>
                                <wp:effectExtent l="0" t="0" r="9525" b="0"/>
                                <wp:docPr id="1796638309" name="Picture 1796638309" descr="Icon&#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5"/>
                                        </pic:cNvPr>
                                        <pic:cNvPicPr/>
                                      </pic:nvPicPr>
                                      <pic:blipFill>
                                        <a:blip r:embed="rId6">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05742B1E" w14:textId="77777777" w:rsidR="00B236A4" w:rsidRPr="009F7137" w:rsidRDefault="00B236A4" w:rsidP="007032D0">
                          <w:pPr>
                            <w:spacing w:line="276" w:lineRule="auto"/>
                            <w:rPr>
                              <w:rFonts w:ascii="Verdana" w:hAnsi="Verdana" w:cs="Arial"/>
                              <w:sz w:val="16"/>
                              <w:szCs w:val="16"/>
                            </w:rPr>
                          </w:pPr>
                        </w:p>
                        <w:p w14:paraId="54A6C250" w14:textId="77777777" w:rsidR="006E7124" w:rsidRDefault="006E7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419CD" id="_x0000_s1027" type="#_x0000_t202" style="position:absolute;margin-left:250.85pt;margin-top:747.15pt;width:145.2pt;height:8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" fillcolor="white [3201]" stroked="f" strokeweight=".5pt">
              <v:textbox inset="0,0,0,0">
                <w:txbxContent>
                  <w:p w14:paraId="270C9FC1"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2A596C68" w14:textId="77777777" w:rsidR="006E7124" w:rsidRPr="009F7137" w:rsidRDefault="006E7124" w:rsidP="007032D0">
                    <w:pPr>
                      <w:spacing w:line="276" w:lineRule="auto"/>
                      <w:rPr>
                        <w:rFonts w:ascii="Verdana" w:hAnsi="Verdana" w:cs="Arial"/>
                        <w:b/>
                        <w:bCs/>
                        <w:sz w:val="16"/>
                        <w:szCs w:val="16"/>
                      </w:rPr>
                    </w:pPr>
                    <w:hyperlink r:id="rId16" w:history="1">
                      <w:r w:rsidRPr="00254DF5">
                        <w:rPr>
                          <w:rStyle w:val="Hyperlink"/>
                          <w:rFonts w:ascii="Verdana" w:hAnsi="Verdana" w:cs="Arial"/>
                          <w:sz w:val="16"/>
                          <w:szCs w:val="16"/>
                        </w:rPr>
                        <w:t>louise@panpublicity.co.uk</w:t>
                      </w:r>
                    </w:hyperlink>
                  </w:p>
                  <w:p w14:paraId="43A09B96"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7" w:history="1">
                      <w:r w:rsidRPr="00254DF5">
                        <w:rPr>
                          <w:rStyle w:val="Hyperlink"/>
                          <w:rFonts w:ascii="Verdana" w:hAnsi="Verdana" w:cs="Arial"/>
                          <w:sz w:val="16"/>
                          <w:szCs w:val="16"/>
                        </w:rPr>
                        <w:t>www.panpublicity.co.uk</w:t>
                      </w:r>
                    </w:hyperlink>
                  </w:p>
                  <w:p w14:paraId="037DA01D" w14:textId="77777777" w:rsidR="00B236A4" w:rsidRDefault="00B236A4" w:rsidP="00B236A4">
                    <w:r>
                      <w:rPr>
                        <w:noProof/>
                        <w14:ligatures w14:val="standardContextual"/>
                      </w:rPr>
                      <w:drawing>
                        <wp:inline distT="0" distB="0" distL="0" distR="0" wp14:anchorId="56474455" wp14:editId="07155762">
                          <wp:extent cx="216000" cy="212400"/>
                          <wp:effectExtent l="0" t="0" r="0" b="0"/>
                          <wp:docPr id="291133876" name="Picture 291133876"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4"/>
                                  </pic:cNvPr>
                                  <pic:cNvPicPr/>
                                </pic:nvPicPr>
                                <pic:blipFill>
                                  <a:blip r:embed="rId4">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sidR="00731F57">
                      <w:rPr>
                        <w:noProof/>
                        <w14:ligatures w14:val="standardContextual"/>
                      </w:rPr>
                      <w:drawing>
                        <wp:inline distT="0" distB="0" distL="0" distR="0" wp14:anchorId="58C610A9" wp14:editId="4179F6DD">
                          <wp:extent cx="219600" cy="216000"/>
                          <wp:effectExtent l="0" t="0" r="9525" b="0"/>
                          <wp:docPr id="1796638309" name="Picture 1796638309" descr="Icon&#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5"/>
                                  </pic:cNvPr>
                                  <pic:cNvPicPr/>
                                </pic:nvPicPr>
                                <pic:blipFill>
                                  <a:blip r:embed="rId6">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05742B1E" w14:textId="77777777" w:rsidR="00B236A4" w:rsidRPr="009F7137" w:rsidRDefault="00B236A4" w:rsidP="007032D0">
                    <w:pPr>
                      <w:spacing w:line="276" w:lineRule="auto"/>
                      <w:rPr>
                        <w:rFonts w:ascii="Verdana" w:hAnsi="Verdana" w:cs="Arial"/>
                        <w:sz w:val="16"/>
                        <w:szCs w:val="16"/>
                      </w:rPr>
                    </w:pPr>
                  </w:p>
                  <w:p w14:paraId="54A6C250" w14:textId="77777777" w:rsidR="006E7124" w:rsidRDefault="006E7124"/>
                </w:txbxContent>
              </v:textbox>
              <w10:wrap type="tight" anchory="page"/>
            </v:shape>
          </w:pict>
        </mc:Fallback>
      </mc:AlternateContent>
    </w:r>
    <w:r w:rsidR="0019716A">
      <w:rPr>
        <w:rFonts w:ascii="Verdana" w:hAnsi="Verdana" w:cs="Arial"/>
        <w:b/>
        <w:bCs/>
        <w:sz w:val="16"/>
        <w:szCs w:val="16"/>
      </w:rPr>
      <w:t xml:space="preserve">  </w:t>
    </w:r>
    <w:r w:rsidR="004716E1">
      <w:rPr>
        <w:rFonts w:ascii="Verdana" w:hAnsi="Verdana" w:cs="Arial"/>
        <w:b/>
        <w:bCs/>
        <w:sz w:val="16"/>
        <w:szCs w:val="16"/>
      </w:rPr>
      <w:tab/>
    </w:r>
    <w:r w:rsidR="004716E1">
      <w:rPr>
        <w:rFonts w:ascii="Verdana" w:hAnsi="Verdana" w:cs="Arial"/>
        <w:b/>
        <w:bCs/>
        <w:sz w:val="16"/>
        <w:szCs w:val="16"/>
      </w:rPr>
      <w:tab/>
    </w:r>
    <w:r w:rsidR="007032D0" w:rsidRPr="009F7137">
      <w:rPr>
        <w:rFonts w:ascii="Verdana" w:hAnsi="Verdana" w:cs="Arial"/>
        <w:b/>
        <w:bCs/>
        <w:sz w:val="16"/>
        <w:szCs w:val="16"/>
      </w:rPr>
      <w:t xml:space="preserve"> </w:t>
    </w:r>
    <w:r w:rsidR="0019716A">
      <w:rPr>
        <w:rFonts w:ascii="Verdana" w:hAnsi="Verdana" w:cs="Arial"/>
        <w:b/>
        <w:bCs/>
        <w:sz w:val="16"/>
        <w:szCs w:val="16"/>
      </w:rPr>
      <w:tab/>
    </w:r>
  </w:p>
  <w:p w14:paraId="2A9EBEB2" w14:textId="77777777" w:rsidR="008C05F4" w:rsidRPr="009F7137" w:rsidRDefault="008C05F4" w:rsidP="005D4803">
    <w:pPr>
      <w:spacing w:after="40"/>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7D17D" w14:textId="77777777" w:rsidR="00F15239" w:rsidRDefault="00F15239" w:rsidP="008C05F4">
      <w:r>
        <w:separator/>
      </w:r>
    </w:p>
  </w:footnote>
  <w:footnote w:type="continuationSeparator" w:id="0">
    <w:p w14:paraId="381B7B7F" w14:textId="77777777" w:rsidR="00F15239" w:rsidRDefault="00F15239" w:rsidP="008C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0EFA" w14:textId="77777777" w:rsidR="008C05F4" w:rsidRPr="00203687" w:rsidRDefault="00731F57" w:rsidP="006E7124">
    <w:pPr>
      <w:pStyle w:val="Header"/>
      <w:tabs>
        <w:tab w:val="clear" w:pos="9026"/>
        <w:tab w:val="right" w:pos="10204"/>
      </w:tabs>
      <w:spacing w:after="120" w:line="520" w:lineRule="exact"/>
      <w:jc w:val="right"/>
      <w:rPr>
        <w:rFonts w:ascii="Verdana" w:hAnsi="Verdana" w:cs="Open Sans"/>
        <w:color w:val="CB1F42"/>
        <w:sz w:val="52"/>
        <w:szCs w:val="52"/>
      </w:rPr>
    </w:pPr>
    <w:r>
      <w:rPr>
        <w:rFonts w:ascii="Verdana" w:hAnsi="Verdana" w:cs="Open Sans"/>
        <w:noProof/>
        <w:color w:val="CB1F42"/>
        <w:sz w:val="52"/>
        <w:szCs w:val="52"/>
        <w14:ligatures w14:val="standardContextual"/>
      </w:rPr>
      <w:drawing>
        <wp:anchor distT="0" distB="0" distL="114300" distR="114300" simplePos="0" relativeHeight="251667456" behindDoc="0" locked="0" layoutInCell="1" allowOverlap="1" wp14:anchorId="1796DC60" wp14:editId="1190FAC9">
          <wp:simplePos x="0" y="0"/>
          <wp:positionH relativeFrom="column">
            <wp:posOffset>54838</wp:posOffset>
          </wp:positionH>
          <wp:positionV relativeFrom="paragraph">
            <wp:posOffset>-85545</wp:posOffset>
          </wp:positionV>
          <wp:extent cx="1293962" cy="1302005"/>
          <wp:effectExtent l="0" t="0" r="1905" b="0"/>
          <wp:wrapNone/>
          <wp:docPr id="1876384403" name="Picture 5" descr="A red and white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1801" name="Picture 5" descr="A red and white logo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0587" cy="1308672"/>
                  </a:xfrm>
                  <a:prstGeom prst="rect">
                    <a:avLst/>
                  </a:prstGeom>
                </pic:spPr>
              </pic:pic>
            </a:graphicData>
          </a:graphic>
          <wp14:sizeRelH relativeFrom="page">
            <wp14:pctWidth>0</wp14:pctWidth>
          </wp14:sizeRelH>
          <wp14:sizeRelV relativeFrom="page">
            <wp14:pctHeight>0</wp14:pctHeight>
          </wp14:sizeRelV>
        </wp:anchor>
      </w:drawing>
    </w:r>
    <w:r w:rsidR="008C05F4" w:rsidRPr="00203687">
      <w:rPr>
        <w:rFonts w:ascii="Verdana" w:hAnsi="Verdana" w:cs="Open Sans"/>
        <w:color w:val="CB1F42"/>
        <w:sz w:val="52"/>
        <w:szCs w:val="52"/>
      </w:rPr>
      <w:t>PRESS RELEASE</w:t>
    </w:r>
  </w:p>
  <w:p w14:paraId="0A2874C0" w14:textId="0B4D4CEB" w:rsidR="008C05F4" w:rsidRPr="009F7137" w:rsidRDefault="008C05F4" w:rsidP="009F7137">
    <w:pPr>
      <w:tabs>
        <w:tab w:val="center" w:pos="5103"/>
        <w:tab w:val="right" w:pos="10204"/>
      </w:tabs>
      <w:spacing w:line="276" w:lineRule="auto"/>
      <w:jc w:val="right"/>
      <w:rPr>
        <w:rFonts w:ascii="Verdana" w:hAnsi="Verdana" w:cs="Open Sans"/>
        <w:bCs/>
      </w:rPr>
    </w:pPr>
    <w:r w:rsidRPr="009F7137">
      <w:rPr>
        <w:rFonts w:ascii="Verdana" w:hAnsi="Verdana" w:cs="Open Sans"/>
        <w:bCs/>
      </w:rPr>
      <w:fldChar w:fldCharType="begin"/>
    </w:r>
    <w:r w:rsidRPr="009F7137">
      <w:rPr>
        <w:rFonts w:ascii="Verdana" w:hAnsi="Verdana" w:cs="Open Sans"/>
        <w:bCs/>
      </w:rPr>
      <w:instrText xml:space="preserve"> TIME \@ "dd MMMM yyyy" </w:instrText>
    </w:r>
    <w:r w:rsidRPr="009F7137">
      <w:rPr>
        <w:rFonts w:ascii="Verdana" w:hAnsi="Verdana" w:cs="Open Sans"/>
        <w:bCs/>
      </w:rPr>
      <w:fldChar w:fldCharType="separate"/>
    </w:r>
    <w:r w:rsidR="00C17174">
      <w:rPr>
        <w:rFonts w:ascii="Verdana" w:hAnsi="Verdana" w:cs="Open Sans"/>
        <w:bCs/>
        <w:noProof/>
      </w:rPr>
      <w:t>30 June 2026</w:t>
    </w:r>
    <w:r w:rsidRPr="009F7137">
      <w:rPr>
        <w:rFonts w:ascii="Verdana" w:hAnsi="Verdana" w:cs="Open Sans"/>
        <w:bCs/>
      </w:rPr>
      <w:fldChar w:fldCharType="end"/>
    </w:r>
  </w:p>
  <w:p w14:paraId="4D139AD4" w14:textId="45F397D0" w:rsidR="008C05F4" w:rsidRPr="009F7137" w:rsidRDefault="008C05F4" w:rsidP="009F7137">
    <w:pPr>
      <w:tabs>
        <w:tab w:val="center" w:pos="5103"/>
        <w:tab w:val="right" w:pos="10204"/>
      </w:tabs>
      <w:spacing w:line="276" w:lineRule="auto"/>
      <w:jc w:val="right"/>
      <w:rPr>
        <w:rFonts w:ascii="Verdana" w:hAnsi="Verdana" w:cs="Open Sans"/>
        <w:bCs/>
        <w:lang w:val="en-US"/>
      </w:rPr>
    </w:pPr>
    <w:r w:rsidRPr="009F7137">
      <w:rPr>
        <w:rFonts w:ascii="Verdana" w:hAnsi="Verdana" w:cs="Open Sans"/>
        <w:bCs/>
        <w:lang w:val="en-US"/>
      </w:rPr>
      <w:t xml:space="preserve">Ref: </w:t>
    </w:r>
    <w:r w:rsidRPr="009F7137">
      <w:rPr>
        <w:rFonts w:ascii="Verdana" w:hAnsi="Verdana" w:cs="Open Sans"/>
        <w:bCs/>
        <w:lang w:val="en-US"/>
      </w:rPr>
      <w:fldChar w:fldCharType="begin"/>
    </w:r>
    <w:r w:rsidRPr="009F7137">
      <w:rPr>
        <w:rFonts w:ascii="Verdana" w:hAnsi="Verdana" w:cs="Open Sans"/>
        <w:bCs/>
        <w:lang w:val="en-US"/>
      </w:rPr>
      <w:instrText xml:space="preserve"> FILENAME </w:instrText>
    </w:r>
    <w:r w:rsidRPr="009F7137">
      <w:rPr>
        <w:rFonts w:ascii="Verdana" w:hAnsi="Verdana" w:cs="Open Sans"/>
        <w:bCs/>
        <w:lang w:val="en-US"/>
      </w:rPr>
      <w:fldChar w:fldCharType="separate"/>
    </w:r>
    <w:r w:rsidR="00423C0B">
      <w:rPr>
        <w:rFonts w:ascii="Verdana" w:hAnsi="Verdana" w:cs="Open Sans"/>
        <w:bCs/>
        <w:noProof/>
        <w:lang w:val="en-US"/>
      </w:rPr>
      <w:t>BAGMA_12725.docx</w:t>
    </w:r>
    <w:r w:rsidRPr="009F7137">
      <w:rPr>
        <w:rFonts w:ascii="Verdana" w:hAnsi="Verdana" w:cs="Open Sans"/>
        <w:bCs/>
        <w:lang w:val="en-US"/>
      </w:rPr>
      <w:fldChar w:fldCharType="end"/>
    </w:r>
  </w:p>
  <w:p w14:paraId="04278FE2" w14:textId="77777777" w:rsidR="008C05F4" w:rsidRDefault="008C05F4" w:rsidP="009F7137">
    <w:pPr>
      <w:tabs>
        <w:tab w:val="center" w:pos="5103"/>
        <w:tab w:val="right" w:pos="10204"/>
      </w:tabs>
      <w:spacing w:after="240" w:line="276" w:lineRule="auto"/>
      <w:jc w:val="right"/>
      <w:rPr>
        <w:rFonts w:ascii="Verdana" w:hAnsi="Verdana" w:cs="Open Sans"/>
      </w:rPr>
    </w:pPr>
    <w:r w:rsidRPr="009F7137">
      <w:rPr>
        <w:rFonts w:ascii="Verdana" w:hAnsi="Verdana" w:cs="Open Sans"/>
      </w:rPr>
      <w:t xml:space="preserve">Page </w:t>
    </w:r>
    <w:r w:rsidRPr="009F7137">
      <w:rPr>
        <w:rFonts w:ascii="Verdana" w:hAnsi="Verdana" w:cs="Open Sans"/>
      </w:rPr>
      <w:fldChar w:fldCharType="begin"/>
    </w:r>
    <w:r w:rsidRPr="009F7137">
      <w:rPr>
        <w:rFonts w:ascii="Verdana" w:hAnsi="Verdana" w:cs="Open Sans"/>
      </w:rPr>
      <w:instrText xml:space="preserve"> PAGE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r w:rsidRPr="009F7137">
      <w:rPr>
        <w:rFonts w:ascii="Verdana" w:hAnsi="Verdana" w:cs="Open Sans"/>
      </w:rPr>
      <w:t xml:space="preserve"> of </w:t>
    </w:r>
    <w:r w:rsidRPr="009F7137">
      <w:rPr>
        <w:rFonts w:ascii="Verdana" w:hAnsi="Verdana" w:cs="Open Sans"/>
      </w:rPr>
      <w:fldChar w:fldCharType="begin"/>
    </w:r>
    <w:r w:rsidRPr="009F7137">
      <w:rPr>
        <w:rFonts w:ascii="Verdana" w:hAnsi="Verdana" w:cs="Open Sans"/>
      </w:rPr>
      <w:instrText xml:space="preserve"> NUMPAGES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p>
  <w:p w14:paraId="7CC794E9" w14:textId="77777777" w:rsidR="00731F57" w:rsidRPr="00D55864" w:rsidRDefault="00731F57" w:rsidP="009F7137">
    <w:pPr>
      <w:tabs>
        <w:tab w:val="center" w:pos="5103"/>
        <w:tab w:val="right" w:pos="10204"/>
      </w:tabs>
      <w:spacing w:after="240" w:line="276" w:lineRule="auto"/>
      <w:jc w:val="right"/>
      <w:rPr>
        <w:rFonts w:ascii="Metropolis Light" w:hAnsi="Metropolis Light" w:cs="Open Sans"/>
        <w:bCs/>
        <w:sz w:val="24"/>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BF"/>
    <w:rsid w:val="000014AF"/>
    <w:rsid w:val="00034E50"/>
    <w:rsid w:val="000C64C4"/>
    <w:rsid w:val="00140566"/>
    <w:rsid w:val="0017279B"/>
    <w:rsid w:val="00192D8F"/>
    <w:rsid w:val="0019716A"/>
    <w:rsid w:val="001A328F"/>
    <w:rsid w:val="001D51BD"/>
    <w:rsid w:val="00203687"/>
    <w:rsid w:val="00245897"/>
    <w:rsid w:val="00282B9C"/>
    <w:rsid w:val="0036586D"/>
    <w:rsid w:val="003E482E"/>
    <w:rsid w:val="003F3520"/>
    <w:rsid w:val="00423C0B"/>
    <w:rsid w:val="00437B6A"/>
    <w:rsid w:val="004716E1"/>
    <w:rsid w:val="004E211F"/>
    <w:rsid w:val="0050417D"/>
    <w:rsid w:val="00531A21"/>
    <w:rsid w:val="00554168"/>
    <w:rsid w:val="00577AC6"/>
    <w:rsid w:val="005906BF"/>
    <w:rsid w:val="005A5F8E"/>
    <w:rsid w:val="005D3EBE"/>
    <w:rsid w:val="005D4803"/>
    <w:rsid w:val="005E3FAE"/>
    <w:rsid w:val="005F7B01"/>
    <w:rsid w:val="00682BB8"/>
    <w:rsid w:val="0069022C"/>
    <w:rsid w:val="006B1D69"/>
    <w:rsid w:val="006B469D"/>
    <w:rsid w:val="006D2606"/>
    <w:rsid w:val="006D5391"/>
    <w:rsid w:val="006E7124"/>
    <w:rsid w:val="006F6763"/>
    <w:rsid w:val="007032D0"/>
    <w:rsid w:val="007210E5"/>
    <w:rsid w:val="00731F57"/>
    <w:rsid w:val="00750ABF"/>
    <w:rsid w:val="00754C8A"/>
    <w:rsid w:val="00774B6C"/>
    <w:rsid w:val="00783C00"/>
    <w:rsid w:val="00784991"/>
    <w:rsid w:val="007E5BE3"/>
    <w:rsid w:val="0080455C"/>
    <w:rsid w:val="00837D09"/>
    <w:rsid w:val="00864242"/>
    <w:rsid w:val="008816C1"/>
    <w:rsid w:val="008A08F2"/>
    <w:rsid w:val="008B1CA8"/>
    <w:rsid w:val="008C05F4"/>
    <w:rsid w:val="00956BDB"/>
    <w:rsid w:val="00972FDE"/>
    <w:rsid w:val="009B2F70"/>
    <w:rsid w:val="009B7E40"/>
    <w:rsid w:val="009C6C64"/>
    <w:rsid w:val="009F7137"/>
    <w:rsid w:val="00A25BB6"/>
    <w:rsid w:val="00A61C89"/>
    <w:rsid w:val="00AF735C"/>
    <w:rsid w:val="00B05117"/>
    <w:rsid w:val="00B236A4"/>
    <w:rsid w:val="00C003E4"/>
    <w:rsid w:val="00C06F85"/>
    <w:rsid w:val="00C17174"/>
    <w:rsid w:val="00C4774F"/>
    <w:rsid w:val="00CA3E5A"/>
    <w:rsid w:val="00CA7CCF"/>
    <w:rsid w:val="00CB23C3"/>
    <w:rsid w:val="00CE61AA"/>
    <w:rsid w:val="00D55864"/>
    <w:rsid w:val="00D93C5A"/>
    <w:rsid w:val="00DA2DE5"/>
    <w:rsid w:val="00E430B0"/>
    <w:rsid w:val="00EE63FB"/>
    <w:rsid w:val="00EF63F3"/>
    <w:rsid w:val="00F15239"/>
    <w:rsid w:val="00F95014"/>
    <w:rsid w:val="00FE5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36C89"/>
  <w15:chartTrackingRefBased/>
  <w15:docId w15:val="{8F83FE98-3196-473D-BFEB-A01F98C2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8"/>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5F4"/>
    <w:pPr>
      <w:tabs>
        <w:tab w:val="center" w:pos="4513"/>
        <w:tab w:val="right" w:pos="9026"/>
      </w:tabs>
    </w:pPr>
  </w:style>
  <w:style w:type="character" w:customStyle="1" w:styleId="HeaderChar">
    <w:name w:val="Header Char"/>
    <w:basedOn w:val="DefaultParagraphFont"/>
    <w:link w:val="Header"/>
    <w:uiPriority w:val="99"/>
    <w:rsid w:val="008C05F4"/>
  </w:style>
  <w:style w:type="paragraph" w:styleId="Footer">
    <w:name w:val="footer"/>
    <w:basedOn w:val="Normal"/>
    <w:link w:val="FooterChar"/>
    <w:uiPriority w:val="99"/>
    <w:unhideWhenUsed/>
    <w:rsid w:val="008C05F4"/>
    <w:pPr>
      <w:tabs>
        <w:tab w:val="center" w:pos="4513"/>
        <w:tab w:val="right" w:pos="9026"/>
      </w:tabs>
    </w:pPr>
  </w:style>
  <w:style w:type="character" w:customStyle="1" w:styleId="FooterChar">
    <w:name w:val="Footer Char"/>
    <w:basedOn w:val="DefaultParagraphFont"/>
    <w:link w:val="Footer"/>
    <w:uiPriority w:val="99"/>
    <w:rsid w:val="008C05F4"/>
  </w:style>
  <w:style w:type="character" w:styleId="Hyperlink">
    <w:name w:val="Hyperlink"/>
    <w:basedOn w:val="DefaultParagraphFont"/>
    <w:semiHidden/>
    <w:rsid w:val="008C05F4"/>
    <w:rPr>
      <w:color w:val="0000FF"/>
      <w:u w:val="single"/>
    </w:rPr>
  </w:style>
  <w:style w:type="character" w:styleId="UnresolvedMention">
    <w:name w:val="Unresolved Mention"/>
    <w:basedOn w:val="DefaultParagraphFont"/>
    <w:uiPriority w:val="99"/>
    <w:semiHidden/>
    <w:unhideWhenUsed/>
    <w:rsid w:val="006E7124"/>
    <w:rPr>
      <w:color w:val="605E5C"/>
      <w:shd w:val="clear" w:color="auto" w:fill="E1DFDD"/>
    </w:rPr>
  </w:style>
  <w:style w:type="character" w:styleId="FollowedHyperlink">
    <w:name w:val="FollowedHyperlink"/>
    <w:basedOn w:val="DefaultParagraphFont"/>
    <w:uiPriority w:val="99"/>
    <w:semiHidden/>
    <w:unhideWhenUsed/>
    <w:rsid w:val="00804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panpublicity.co.uk" TargetMode="External"/><Relationship Id="rId3" Type="http://schemas.openxmlformats.org/officeDocument/2006/relationships/hyperlink" Target="https://twitter.com/BAGMA_tweets" TargetMode="External"/><Relationship Id="rId7" Type="http://schemas.openxmlformats.org/officeDocument/2006/relationships/hyperlink" Target="https://www.linkedin.com/company/bagma/" TargetMode="External"/><Relationship Id="rId12" Type="http://schemas.openxmlformats.org/officeDocument/2006/relationships/hyperlink" Target="mailto:louise@panpublicity.co.uk" TargetMode="External"/><Relationship Id="rId17" Type="http://schemas.openxmlformats.org/officeDocument/2006/relationships/hyperlink" Target="http://www.panpublicity.co.uk" TargetMode="External"/><Relationship Id="rId2" Type="http://schemas.openxmlformats.org/officeDocument/2006/relationships/hyperlink" Target="https://bagma.com" TargetMode="External"/><Relationship Id="rId16" Type="http://schemas.openxmlformats.org/officeDocument/2006/relationships/hyperlink" Target="mailto:louise@panpublicity.co.uk" TargetMode="External"/><Relationship Id="rId1" Type="http://schemas.openxmlformats.org/officeDocument/2006/relationships/hyperlink" Target="mailto:admin@bagma.com" TargetMode="External"/><Relationship Id="rId6" Type="http://schemas.openxmlformats.org/officeDocument/2006/relationships/image" Target="media/image4.png"/><Relationship Id="rId11" Type="http://schemas.openxmlformats.org/officeDocument/2006/relationships/image" Target="media/image6.jpg"/><Relationship Id="rId5" Type="http://schemas.openxmlformats.org/officeDocument/2006/relationships/hyperlink" Target="https://www.facebook.com/BAGMAofficial/" TargetMode="External"/><Relationship Id="rId15" Type="http://schemas.openxmlformats.org/officeDocument/2006/relationships/hyperlink" Target="https://uk.linkedin.com/company/pan-publicity-limited" TargetMode="External"/><Relationship Id="rId10" Type="http://schemas.openxmlformats.org/officeDocument/2006/relationships/hyperlink" Target="https://bagma.com" TargetMode="External"/><Relationship Id="rId4" Type="http://schemas.openxmlformats.org/officeDocument/2006/relationships/image" Target="media/image3.png"/><Relationship Id="rId9" Type="http://schemas.openxmlformats.org/officeDocument/2006/relationships/hyperlink" Target="mailto:admin@bagma.com" TargetMode="External"/><Relationship Id="rId14" Type="http://schemas.openxmlformats.org/officeDocument/2006/relationships/hyperlink" Target="https://twitter.com/PanPublic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BAGM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6D47-1FF8-4EE6-85C1-85A7656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BAGMA</Template>
  <TotalTime>50</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Elena Cossar</cp:lastModifiedBy>
  <cp:revision>7</cp:revision>
  <dcterms:created xsi:type="dcterms:W3CDTF">2026-06-24T09:11:00Z</dcterms:created>
  <dcterms:modified xsi:type="dcterms:W3CDTF">2026-06-30T13:47:00Z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27caa222-d4b6-40ec-8eda-0a780c878478</vt:lpwstr>
  </property>
</Properties>
</file>